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45311" w14:textId="77777777" w:rsidR="006F44C6" w:rsidRDefault="004F499C">
      <w:pPr>
        <w:spacing w:after="176"/>
      </w:pPr>
      <w:r>
        <w:rPr>
          <w:rFonts w:ascii="Arial" w:eastAsia="Arial" w:hAnsi="Arial" w:cs="Arial"/>
          <w:b/>
          <w:sz w:val="28"/>
        </w:rPr>
        <w:t>SCHEDA RICHIESTA ADE</w:t>
      </w:r>
      <w:r>
        <w:rPr>
          <w:b/>
          <w:sz w:val="28"/>
        </w:rPr>
        <w:t xml:space="preserve"> </w:t>
      </w:r>
    </w:p>
    <w:tbl>
      <w:tblPr>
        <w:tblStyle w:val="TableGrid"/>
        <w:tblW w:w="9614" w:type="dxa"/>
        <w:tblInd w:w="13" w:type="dxa"/>
        <w:tblCellMar>
          <w:top w:w="65" w:type="dxa"/>
          <w:left w:w="93" w:type="dxa"/>
          <w:bottom w:w="54" w:type="dxa"/>
          <w:right w:w="0" w:type="dxa"/>
        </w:tblCellMar>
        <w:tblLook w:val="04A0" w:firstRow="1" w:lastRow="0" w:firstColumn="1" w:lastColumn="0" w:noHBand="0" w:noVBand="1"/>
      </w:tblPr>
      <w:tblGrid>
        <w:gridCol w:w="2459"/>
        <w:gridCol w:w="2636"/>
        <w:gridCol w:w="3226"/>
        <w:gridCol w:w="1293"/>
      </w:tblGrid>
      <w:tr w:rsidR="006F44C6" w14:paraId="2A9F9D27" w14:textId="77777777">
        <w:trPr>
          <w:trHeight w:val="1320"/>
        </w:trPr>
        <w:tc>
          <w:tcPr>
            <w:tcW w:w="2459" w:type="dxa"/>
            <w:tcBorders>
              <w:top w:val="single" w:sz="6" w:space="0" w:color="A0A0A0"/>
              <w:left w:val="single" w:sz="6" w:space="0" w:color="FFFFE1"/>
              <w:bottom w:val="single" w:sz="6" w:space="0" w:color="A0A0A0"/>
              <w:right w:val="single" w:sz="6" w:space="0" w:color="A0A0A0"/>
            </w:tcBorders>
            <w:vAlign w:val="bottom"/>
          </w:tcPr>
          <w:p w14:paraId="726369F2" w14:textId="77777777" w:rsidR="006F44C6" w:rsidRDefault="004F499C">
            <w:pPr>
              <w:spacing w:after="257"/>
            </w:pPr>
            <w:r>
              <w:rPr>
                <w:rFonts w:ascii="Arial" w:eastAsia="Arial" w:hAnsi="Arial" w:cs="Arial"/>
                <w:b/>
                <w:sz w:val="24"/>
              </w:rPr>
              <w:t>Anno di corso</w:t>
            </w:r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  <w:p w14:paraId="6AE460A6" w14:textId="77777777" w:rsidR="006F44C6" w:rsidRDefault="004F499C">
            <w:pPr>
              <w:spacing w:after="32"/>
            </w:pPr>
            <w:r>
              <w:rPr>
                <w:rFonts w:ascii="Arial" w:eastAsia="Arial" w:hAnsi="Arial" w:cs="Arial"/>
                <w:b/>
                <w:color w:val="0000FF"/>
                <w:sz w:val="24"/>
              </w:rPr>
              <w:t xml:space="preserve">Tutti e tre gli anni </w:t>
            </w:r>
          </w:p>
          <w:p w14:paraId="565CB292" w14:textId="77777777" w:rsidR="006F44C6" w:rsidRDefault="004F499C">
            <w:pPr>
              <w:spacing w:after="0"/>
            </w:pPr>
            <w:r>
              <w:rPr>
                <w:rFonts w:ascii="Arial" w:eastAsia="Arial" w:hAnsi="Arial" w:cs="Arial"/>
                <w:b/>
                <w:i/>
                <w:sz w:val="24"/>
              </w:rPr>
              <w:t xml:space="preserve"> </w:t>
            </w:r>
          </w:p>
        </w:tc>
        <w:tc>
          <w:tcPr>
            <w:tcW w:w="7155" w:type="dxa"/>
            <w:gridSpan w:val="3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14:paraId="3D3B6507" w14:textId="77777777" w:rsidR="006F44C6" w:rsidRDefault="004F499C">
            <w:pPr>
              <w:spacing w:after="0"/>
              <w:ind w:left="8"/>
            </w:pPr>
            <w:r>
              <w:rPr>
                <w:rFonts w:ascii="Arial" w:eastAsia="Arial" w:hAnsi="Arial" w:cs="Arial"/>
                <w:b/>
                <w:sz w:val="24"/>
              </w:rPr>
              <w:t>ADE n.</w:t>
            </w:r>
            <w:proofErr w:type="gramStart"/>
            <w:r>
              <w:rPr>
                <w:rFonts w:ascii="Arial" w:eastAsia="Arial" w:hAnsi="Arial" w:cs="Arial"/>
                <w:b/>
                <w:sz w:val="24"/>
              </w:rPr>
              <w:t xml:space="preserve"> ….</w:t>
            </w:r>
            <w:proofErr w:type="gramEnd"/>
            <w:r>
              <w:rPr>
                <w:rFonts w:ascii="Arial" w:eastAsia="Arial" w:hAnsi="Arial" w:cs="Arial"/>
                <w:b/>
                <w:sz w:val="24"/>
              </w:rPr>
              <w:t>.</w:t>
            </w:r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</w:p>
        </w:tc>
      </w:tr>
      <w:tr w:rsidR="006F44C6" w14:paraId="0F78B966" w14:textId="77777777">
        <w:trPr>
          <w:trHeight w:val="2156"/>
        </w:trPr>
        <w:tc>
          <w:tcPr>
            <w:tcW w:w="5095" w:type="dxa"/>
            <w:gridSpan w:val="2"/>
            <w:tcBorders>
              <w:top w:val="single" w:sz="6" w:space="0" w:color="A0A0A0"/>
              <w:left w:val="single" w:sz="6" w:space="0" w:color="FFFFE1"/>
              <w:bottom w:val="single" w:sz="6" w:space="0" w:color="A0A0A0"/>
              <w:right w:val="single" w:sz="6" w:space="0" w:color="A0A0A0"/>
            </w:tcBorders>
            <w:vAlign w:val="bottom"/>
          </w:tcPr>
          <w:p w14:paraId="485CB251" w14:textId="77777777" w:rsidR="006F44C6" w:rsidRDefault="004F499C">
            <w:pPr>
              <w:spacing w:after="257"/>
            </w:pPr>
            <w:r>
              <w:rPr>
                <w:rFonts w:ascii="Arial" w:eastAsia="Arial" w:hAnsi="Arial" w:cs="Arial"/>
                <w:b/>
                <w:sz w:val="24"/>
              </w:rPr>
              <w:t xml:space="preserve">Docente di riferimento:  </w:t>
            </w:r>
          </w:p>
          <w:p w14:paraId="27319C67" w14:textId="5B7F9575" w:rsidR="006F44C6" w:rsidRDefault="004F499C">
            <w:pPr>
              <w:spacing w:after="32"/>
            </w:pPr>
            <w:r>
              <w:rPr>
                <w:rFonts w:ascii="Arial" w:eastAsia="Arial" w:hAnsi="Arial" w:cs="Arial"/>
                <w:b/>
                <w:color w:val="0000FF"/>
                <w:sz w:val="24"/>
              </w:rPr>
              <w:t>Francesco Ra</w:t>
            </w:r>
            <w:r>
              <w:rPr>
                <w:rFonts w:ascii="Arial" w:eastAsia="Arial" w:hAnsi="Arial" w:cs="Arial"/>
                <w:b/>
                <w:color w:val="0000FF"/>
                <w:sz w:val="24"/>
              </w:rPr>
              <w:t xml:space="preserve">naldi </w:t>
            </w:r>
          </w:p>
          <w:p w14:paraId="3549E021" w14:textId="77777777" w:rsidR="006F44C6" w:rsidRDefault="004F499C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4519" w:type="dxa"/>
            <w:gridSpan w:val="2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14:paraId="6E281B1E" w14:textId="77777777" w:rsidR="006F44C6" w:rsidRDefault="004F499C">
            <w:pPr>
              <w:spacing w:after="0" w:line="488" w:lineRule="auto"/>
              <w:ind w:left="3"/>
            </w:pPr>
            <w:r>
              <w:rPr>
                <w:rFonts w:ascii="Arial" w:eastAsia="Arial" w:hAnsi="Arial" w:cs="Arial"/>
                <w:b/>
                <w:sz w:val="24"/>
              </w:rPr>
              <w:t xml:space="preserve">E-mail di </w:t>
            </w:r>
            <w:proofErr w:type="gramStart"/>
            <w:r>
              <w:rPr>
                <w:rFonts w:ascii="Arial" w:eastAsia="Arial" w:hAnsi="Arial" w:cs="Arial"/>
                <w:b/>
                <w:sz w:val="24"/>
              </w:rPr>
              <w:t xml:space="preserve">riferimento:  </w:t>
            </w:r>
            <w:r>
              <w:rPr>
                <w:rFonts w:ascii="Arial" w:eastAsia="Arial" w:hAnsi="Arial" w:cs="Arial"/>
                <w:b/>
                <w:color w:val="0000FF"/>
                <w:sz w:val="24"/>
                <w:u w:val="single" w:color="0000FF"/>
              </w:rPr>
              <w:t>paolokrav2@gmail.com</w:t>
            </w:r>
            <w:proofErr w:type="gramEnd"/>
            <w:r>
              <w:rPr>
                <w:rFonts w:ascii="Arial" w:eastAsia="Arial" w:hAnsi="Arial" w:cs="Arial"/>
                <w:b/>
                <w:color w:val="0070C0"/>
                <w:sz w:val="24"/>
              </w:rPr>
              <w:t xml:space="preserve"> </w:t>
            </w:r>
          </w:p>
          <w:p w14:paraId="13A53288" w14:textId="77777777" w:rsidR="006F44C6" w:rsidRDefault="004F499C">
            <w:pPr>
              <w:spacing w:after="257"/>
              <w:ind w:left="3"/>
            </w:pPr>
            <w:r>
              <w:rPr>
                <w:rFonts w:ascii="Arial" w:eastAsia="Arial" w:hAnsi="Arial" w:cs="Arial"/>
                <w:b/>
                <w:sz w:val="24"/>
              </w:rPr>
              <w:t xml:space="preserve">INFO: </w:t>
            </w:r>
          </w:p>
          <w:p w14:paraId="43903CC9" w14:textId="77777777" w:rsidR="006F44C6" w:rsidRDefault="004F499C">
            <w:pPr>
              <w:spacing w:after="0"/>
              <w:ind w:left="3"/>
            </w:pPr>
            <w:r>
              <w:rPr>
                <w:rFonts w:ascii="Arial" w:eastAsia="Arial" w:hAnsi="Arial" w:cs="Arial"/>
                <w:b/>
                <w:color w:val="0000FF"/>
                <w:sz w:val="24"/>
                <w:u w:val="single" w:color="0000FF"/>
              </w:rPr>
              <w:t>Paolo 328 9275410</w:t>
            </w:r>
            <w:r>
              <w:rPr>
                <w:rFonts w:ascii="Arial" w:eastAsia="Arial" w:hAnsi="Arial" w:cs="Arial"/>
                <w:b/>
                <w:color w:val="0070C0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6F44C6" w14:paraId="160D04E0" w14:textId="77777777">
        <w:trPr>
          <w:trHeight w:val="485"/>
        </w:trPr>
        <w:tc>
          <w:tcPr>
            <w:tcW w:w="2459" w:type="dxa"/>
            <w:tcBorders>
              <w:top w:val="single" w:sz="6" w:space="0" w:color="A0A0A0"/>
              <w:left w:val="single" w:sz="6" w:space="0" w:color="FFFFE1"/>
              <w:bottom w:val="single" w:sz="6" w:space="0" w:color="A0A0A0"/>
              <w:right w:val="single" w:sz="6" w:space="0" w:color="A0A0A0"/>
            </w:tcBorders>
            <w:vAlign w:val="center"/>
          </w:tcPr>
          <w:p w14:paraId="256D3162" w14:textId="77777777" w:rsidR="006F44C6" w:rsidRDefault="004F499C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Titolo dell'ADE: </w:t>
            </w:r>
          </w:p>
        </w:tc>
        <w:tc>
          <w:tcPr>
            <w:tcW w:w="7155" w:type="dxa"/>
            <w:gridSpan w:val="3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14:paraId="690C4056" w14:textId="77777777" w:rsidR="006F44C6" w:rsidRDefault="004F499C">
            <w:pPr>
              <w:spacing w:after="0"/>
              <w:ind w:left="8"/>
            </w:pPr>
            <w:r>
              <w:rPr>
                <w:rFonts w:ascii="Arial" w:eastAsia="Arial" w:hAnsi="Arial" w:cs="Arial"/>
                <w:b/>
                <w:color w:val="0000FF"/>
                <w:sz w:val="24"/>
                <w:u w:val="single" w:color="0000FF"/>
              </w:rPr>
              <w:t xml:space="preserve">SELF DEFENCE - </w:t>
            </w:r>
            <w:r>
              <w:rPr>
                <w:rFonts w:ascii="Arial" w:eastAsia="Arial" w:hAnsi="Arial" w:cs="Arial"/>
                <w:b/>
                <w:color w:val="0000FF"/>
                <w:sz w:val="24"/>
                <w:u w:val="single" w:color="0000FF"/>
              </w:rPr>
              <w:t>JU JITSU METODO KRAV MAGA</w:t>
            </w:r>
            <w:r>
              <w:rPr>
                <w:rFonts w:ascii="Arial" w:eastAsia="Arial" w:hAnsi="Arial" w:cs="Arial"/>
                <w:b/>
                <w:color w:val="0000FF"/>
                <w:sz w:val="24"/>
              </w:rPr>
              <w:t xml:space="preserve"> </w:t>
            </w:r>
          </w:p>
        </w:tc>
      </w:tr>
      <w:tr w:rsidR="006F44C6" w14:paraId="55762A19" w14:textId="77777777">
        <w:trPr>
          <w:trHeight w:val="495"/>
        </w:trPr>
        <w:tc>
          <w:tcPr>
            <w:tcW w:w="2459" w:type="dxa"/>
            <w:tcBorders>
              <w:top w:val="single" w:sz="6" w:space="0" w:color="A0A0A0"/>
              <w:left w:val="single" w:sz="6" w:space="0" w:color="FFFFE1"/>
              <w:bottom w:val="single" w:sz="6" w:space="0" w:color="A0A0A0"/>
              <w:right w:val="single" w:sz="6" w:space="0" w:color="A0A0A0"/>
            </w:tcBorders>
            <w:vAlign w:val="center"/>
          </w:tcPr>
          <w:p w14:paraId="0C80D2DB" w14:textId="77777777" w:rsidR="006F44C6" w:rsidRDefault="004F499C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Docenti impegnati: </w:t>
            </w:r>
          </w:p>
        </w:tc>
        <w:tc>
          <w:tcPr>
            <w:tcW w:w="7155" w:type="dxa"/>
            <w:gridSpan w:val="3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14:paraId="4525C7FE" w14:textId="77777777" w:rsidR="006F44C6" w:rsidRDefault="004F499C">
            <w:pPr>
              <w:spacing w:after="0"/>
              <w:ind w:left="8"/>
            </w:pPr>
            <w:r>
              <w:rPr>
                <w:rFonts w:ascii="Arial" w:eastAsia="Arial" w:hAnsi="Arial" w:cs="Arial"/>
                <w:b/>
                <w:color w:val="0000FF"/>
                <w:sz w:val="24"/>
                <w:u w:val="single" w:color="0000FF"/>
              </w:rPr>
              <w:t xml:space="preserve">PAOLO PINZAUTI – ARMANDO CASCIARO </w:t>
            </w:r>
            <w:r>
              <w:rPr>
                <w:rFonts w:ascii="Cambria" w:eastAsia="Cambria" w:hAnsi="Cambria" w:cs="Cambria"/>
                <w:color w:val="0000FF"/>
                <w:sz w:val="24"/>
                <w:u w:val="single" w:color="0000FF"/>
              </w:rPr>
              <w:t>(</w:t>
            </w:r>
            <w:proofErr w:type="spellStart"/>
            <w:r>
              <w:rPr>
                <w:rFonts w:ascii="Cambria" w:eastAsia="Cambria" w:hAnsi="Cambria" w:cs="Cambria"/>
                <w:color w:val="0000FF"/>
                <w:sz w:val="24"/>
                <w:u w:val="single" w:color="0000FF"/>
              </w:rPr>
              <w:t>asd</w:t>
            </w:r>
            <w:proofErr w:type="spellEnd"/>
            <w:r>
              <w:rPr>
                <w:rFonts w:ascii="Cambria" w:eastAsia="Cambria" w:hAnsi="Cambria" w:cs="Cambria"/>
                <w:color w:val="0000FF"/>
                <w:sz w:val="24"/>
                <w:u w:val="single" w:color="0000FF"/>
              </w:rPr>
              <w:t xml:space="preserve"> W.S.D.A.)</w:t>
            </w:r>
            <w:r>
              <w:rPr>
                <w:rFonts w:ascii="Arial" w:eastAsia="Arial" w:hAnsi="Arial" w:cs="Arial"/>
                <w:color w:val="FF0000"/>
                <w:sz w:val="24"/>
              </w:rPr>
              <w:t xml:space="preserve"> </w:t>
            </w:r>
          </w:p>
        </w:tc>
      </w:tr>
      <w:tr w:rsidR="006F44C6" w14:paraId="190FDF5D" w14:textId="77777777">
        <w:trPr>
          <w:trHeight w:val="490"/>
        </w:trPr>
        <w:tc>
          <w:tcPr>
            <w:tcW w:w="2459" w:type="dxa"/>
            <w:tcBorders>
              <w:top w:val="single" w:sz="6" w:space="0" w:color="A0A0A0"/>
              <w:left w:val="single" w:sz="6" w:space="0" w:color="FFFFE1"/>
              <w:bottom w:val="single" w:sz="6" w:space="0" w:color="A0A0A0"/>
              <w:right w:val="single" w:sz="6" w:space="0" w:color="A0A0A0"/>
            </w:tcBorders>
            <w:vAlign w:val="center"/>
          </w:tcPr>
          <w:p w14:paraId="3139DE38" w14:textId="77777777" w:rsidR="006F44C6" w:rsidRDefault="004F499C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Prerequisiti: </w:t>
            </w:r>
          </w:p>
        </w:tc>
        <w:tc>
          <w:tcPr>
            <w:tcW w:w="7155" w:type="dxa"/>
            <w:gridSpan w:val="3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14:paraId="140EDBB8" w14:textId="77777777" w:rsidR="006F44C6" w:rsidRDefault="004F499C">
            <w:pPr>
              <w:spacing w:after="0"/>
              <w:ind w:left="8"/>
            </w:pPr>
            <w:r>
              <w:rPr>
                <w:rFonts w:ascii="Cambria" w:eastAsia="Cambria" w:hAnsi="Cambria" w:cs="Cambria"/>
                <w:b/>
                <w:color w:val="0000FF"/>
                <w:sz w:val="24"/>
                <w:u w:val="single" w:color="0000FF"/>
              </w:rPr>
              <w:t>nessuno</w:t>
            </w:r>
            <w:r>
              <w:rPr>
                <w:rFonts w:ascii="Arial" w:eastAsia="Arial" w:hAnsi="Arial" w:cs="Arial"/>
                <w:color w:val="FF0000"/>
                <w:sz w:val="24"/>
              </w:rPr>
              <w:t xml:space="preserve"> </w:t>
            </w:r>
          </w:p>
        </w:tc>
      </w:tr>
      <w:tr w:rsidR="006F44C6" w14:paraId="70863016" w14:textId="77777777">
        <w:trPr>
          <w:trHeight w:val="760"/>
        </w:trPr>
        <w:tc>
          <w:tcPr>
            <w:tcW w:w="2459" w:type="dxa"/>
            <w:tcBorders>
              <w:top w:val="single" w:sz="6" w:space="0" w:color="A0A0A0"/>
              <w:left w:val="single" w:sz="6" w:space="0" w:color="FFFFE1"/>
              <w:bottom w:val="single" w:sz="6" w:space="0" w:color="A0A0A0"/>
              <w:right w:val="single" w:sz="6" w:space="0" w:color="A0A0A0"/>
            </w:tcBorders>
            <w:vAlign w:val="center"/>
          </w:tcPr>
          <w:p w14:paraId="10F8AB22" w14:textId="77777777" w:rsidR="006F44C6" w:rsidRDefault="004F499C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SSD:  </w:t>
            </w:r>
          </w:p>
        </w:tc>
        <w:tc>
          <w:tcPr>
            <w:tcW w:w="263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14:paraId="2ECA019B" w14:textId="77777777" w:rsidR="006F44C6" w:rsidRDefault="004F499C">
            <w:pPr>
              <w:spacing w:after="0"/>
              <w:ind w:left="8"/>
            </w:pPr>
            <w:r>
              <w:rPr>
                <w:rFonts w:ascii="Arial" w:eastAsia="Arial" w:hAnsi="Arial" w:cs="Arial"/>
                <w:b/>
                <w:sz w:val="24"/>
              </w:rPr>
              <w:t xml:space="preserve">Crediti formativi Universitari  </w:t>
            </w:r>
          </w:p>
        </w:tc>
        <w:tc>
          <w:tcPr>
            <w:tcW w:w="4519" w:type="dxa"/>
            <w:gridSpan w:val="2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14:paraId="16AC7160" w14:textId="77777777" w:rsidR="006F44C6" w:rsidRDefault="004F499C">
            <w:pPr>
              <w:spacing w:after="0"/>
              <w:ind w:left="3"/>
            </w:pPr>
            <w:r>
              <w:rPr>
                <w:rFonts w:ascii="Arial" w:eastAsia="Arial" w:hAnsi="Arial" w:cs="Arial"/>
                <w:b/>
                <w:sz w:val="24"/>
              </w:rPr>
              <w:t xml:space="preserve">(CFU) 3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6F44C6" w14:paraId="651F65E7" w14:textId="77777777">
        <w:trPr>
          <w:trHeight w:val="490"/>
        </w:trPr>
        <w:tc>
          <w:tcPr>
            <w:tcW w:w="5095" w:type="dxa"/>
            <w:gridSpan w:val="2"/>
            <w:tcBorders>
              <w:top w:val="single" w:sz="6" w:space="0" w:color="A0A0A0"/>
              <w:left w:val="single" w:sz="6" w:space="0" w:color="FFFFE1"/>
              <w:bottom w:val="single" w:sz="6" w:space="0" w:color="A0A0A0"/>
              <w:right w:val="single" w:sz="6" w:space="0" w:color="A0A0A0"/>
            </w:tcBorders>
            <w:vAlign w:val="center"/>
          </w:tcPr>
          <w:p w14:paraId="66EFAF61" w14:textId="77777777" w:rsidR="006F44C6" w:rsidRDefault="004F499C">
            <w:pPr>
              <w:spacing w:after="0"/>
              <w:ind w:right="121"/>
              <w:jc w:val="right"/>
            </w:pPr>
            <w:r>
              <w:rPr>
                <w:rFonts w:ascii="Arial" w:eastAsia="Arial" w:hAnsi="Arial" w:cs="Arial"/>
                <w:b/>
                <w:sz w:val="24"/>
              </w:rPr>
              <w:t xml:space="preserve">Numero di studenti  </w:t>
            </w:r>
          </w:p>
        </w:tc>
        <w:tc>
          <w:tcPr>
            <w:tcW w:w="322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14:paraId="142811F4" w14:textId="77777777" w:rsidR="006F44C6" w:rsidRDefault="004F499C">
            <w:pPr>
              <w:spacing w:after="0"/>
              <w:ind w:left="3"/>
            </w:pPr>
            <w:r>
              <w:rPr>
                <w:rFonts w:ascii="Arial" w:eastAsia="Arial" w:hAnsi="Arial" w:cs="Arial"/>
                <w:b/>
                <w:sz w:val="24"/>
              </w:rPr>
              <w:t xml:space="preserve">Min: </w:t>
            </w:r>
            <w:r>
              <w:rPr>
                <w:rFonts w:ascii="Arial" w:eastAsia="Arial" w:hAnsi="Arial" w:cs="Arial"/>
                <w:b/>
                <w:color w:val="0000FF"/>
                <w:sz w:val="24"/>
                <w:u w:val="single" w:color="0000FF"/>
              </w:rPr>
              <w:t>8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29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14:paraId="60457ED4" w14:textId="77777777" w:rsidR="006F44C6" w:rsidRDefault="004F499C">
            <w:pPr>
              <w:spacing w:after="0"/>
              <w:ind w:left="8"/>
            </w:pPr>
            <w:r>
              <w:rPr>
                <w:rFonts w:ascii="Arial" w:eastAsia="Arial" w:hAnsi="Arial" w:cs="Arial"/>
                <w:b/>
                <w:sz w:val="24"/>
              </w:rPr>
              <w:t xml:space="preserve">Max: </w:t>
            </w:r>
            <w:r>
              <w:rPr>
                <w:rFonts w:ascii="Arial" w:eastAsia="Arial" w:hAnsi="Arial" w:cs="Arial"/>
                <w:b/>
                <w:color w:val="0000FF"/>
                <w:sz w:val="24"/>
                <w:u w:val="single" w:color="0000FF"/>
              </w:rPr>
              <w:t>12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6F44C6" w14:paraId="6942AEB7" w14:textId="77777777">
        <w:trPr>
          <w:trHeight w:val="485"/>
        </w:trPr>
        <w:tc>
          <w:tcPr>
            <w:tcW w:w="5095" w:type="dxa"/>
            <w:gridSpan w:val="2"/>
            <w:tcBorders>
              <w:top w:val="single" w:sz="6" w:space="0" w:color="A0A0A0"/>
              <w:left w:val="single" w:sz="6" w:space="0" w:color="FFFFE1"/>
              <w:bottom w:val="single" w:sz="6" w:space="0" w:color="A0A0A0"/>
              <w:right w:val="single" w:sz="6" w:space="0" w:color="A0A0A0"/>
            </w:tcBorders>
          </w:tcPr>
          <w:p w14:paraId="0095356D" w14:textId="77777777" w:rsidR="006F44C6" w:rsidRDefault="004F499C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4519" w:type="dxa"/>
            <w:gridSpan w:val="2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14:paraId="772F364A" w14:textId="77777777" w:rsidR="006F44C6" w:rsidRDefault="004F499C">
            <w:pPr>
              <w:spacing w:after="0"/>
              <w:ind w:left="3"/>
            </w:pPr>
            <w:r>
              <w:rPr>
                <w:rFonts w:ascii="Arial" w:eastAsia="Arial" w:hAnsi="Arial" w:cs="Arial"/>
                <w:b/>
                <w:sz w:val="24"/>
              </w:rPr>
              <w:t xml:space="preserve">Ore di corso: </w:t>
            </w:r>
            <w:r>
              <w:rPr>
                <w:rFonts w:ascii="Arial" w:eastAsia="Arial" w:hAnsi="Arial" w:cs="Arial"/>
                <w:b/>
                <w:color w:val="0000FF"/>
                <w:sz w:val="24"/>
                <w:u w:val="single" w:color="0000FF"/>
              </w:rPr>
              <w:t>32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6F44C6" w14:paraId="4194DF7B" w14:textId="77777777">
        <w:trPr>
          <w:trHeight w:val="4372"/>
        </w:trPr>
        <w:tc>
          <w:tcPr>
            <w:tcW w:w="9614" w:type="dxa"/>
            <w:gridSpan w:val="4"/>
            <w:tcBorders>
              <w:top w:val="single" w:sz="6" w:space="0" w:color="A0A0A0"/>
              <w:left w:val="single" w:sz="6" w:space="0" w:color="FFFFE1"/>
              <w:bottom w:val="single" w:sz="6" w:space="0" w:color="A0A0A0"/>
              <w:right w:val="single" w:sz="6" w:space="0" w:color="A0A0A0"/>
            </w:tcBorders>
            <w:vAlign w:val="center"/>
          </w:tcPr>
          <w:p w14:paraId="3E359532" w14:textId="77777777" w:rsidR="006F44C6" w:rsidRDefault="004F499C">
            <w:pPr>
              <w:spacing w:after="140" w:line="361" w:lineRule="auto"/>
            </w:pPr>
            <w:proofErr w:type="gramStart"/>
            <w:r>
              <w:rPr>
                <w:rFonts w:ascii="Arial" w:eastAsia="Arial" w:hAnsi="Arial" w:cs="Arial"/>
                <w:b/>
                <w:sz w:val="24"/>
              </w:rPr>
              <w:t xml:space="preserve">Tipologia: </w:t>
            </w:r>
            <w:r>
              <w:rPr>
                <w:rFonts w:ascii="Arial" w:eastAsia="Arial" w:hAnsi="Arial" w:cs="Arial"/>
                <w:b/>
                <w:color w:val="0000FF"/>
                <w:sz w:val="24"/>
                <w:u w:val="single" w:color="0000FF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FF"/>
                <w:sz w:val="24"/>
                <w:u w:val="single" w:color="0000FF"/>
              </w:rPr>
              <w:t>ADE</w:t>
            </w:r>
            <w:proofErr w:type="gramEnd"/>
            <w:r>
              <w:rPr>
                <w:rFonts w:ascii="Arial" w:eastAsia="Arial" w:hAnsi="Arial" w:cs="Arial"/>
                <w:b/>
                <w:color w:val="0000FF"/>
                <w:sz w:val="24"/>
                <w:u w:val="single" w:color="0000FF"/>
              </w:rPr>
              <w:t xml:space="preserve"> annuale che prevede una lezione teorica + pratica in palestra 1</w:t>
            </w:r>
            <w:r>
              <w:rPr>
                <w:rFonts w:ascii="Arial" w:eastAsia="Arial" w:hAnsi="Arial" w:cs="Arial"/>
                <w:b/>
                <w:color w:val="0000FF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FF"/>
                <w:sz w:val="24"/>
                <w:u w:val="single" w:color="0000FF"/>
              </w:rPr>
              <w:t>volta a settimana da Ottobre 2025 a Maggio 2026 (max assenza 20% - 6 ore)</w:t>
            </w:r>
            <w:r>
              <w:rPr>
                <w:rFonts w:ascii="Arial" w:eastAsia="Arial" w:hAnsi="Arial" w:cs="Arial"/>
                <w:b/>
                <w:color w:val="0000FF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FF"/>
                <w:sz w:val="24"/>
                <w:u w:val="single" w:color="0000FF"/>
              </w:rPr>
              <w:t>Ripetibile anche per gli studenti che lo hanno fatto in precedenza</w:t>
            </w:r>
            <w:r>
              <w:rPr>
                <w:rFonts w:ascii="Arial" w:eastAsia="Arial" w:hAnsi="Arial" w:cs="Arial"/>
                <w:b/>
                <w:color w:val="0000FF"/>
                <w:sz w:val="24"/>
              </w:rPr>
              <w:t xml:space="preserve"> </w:t>
            </w:r>
          </w:p>
          <w:p w14:paraId="28A97C87" w14:textId="77777777" w:rsidR="006F44C6" w:rsidRDefault="004F499C">
            <w:pPr>
              <w:spacing w:after="278"/>
            </w:pPr>
            <w:r>
              <w:rPr>
                <w:rFonts w:ascii="Arial" w:eastAsia="Arial" w:hAnsi="Arial" w:cs="Arial"/>
                <w:b/>
                <w:sz w:val="24"/>
              </w:rPr>
              <w:t xml:space="preserve">Quando: </w:t>
            </w:r>
          </w:p>
          <w:p w14:paraId="091B06F6" w14:textId="77777777" w:rsidR="006F44C6" w:rsidRDefault="004F499C">
            <w:pPr>
              <w:numPr>
                <w:ilvl w:val="0"/>
                <w:numId w:val="1"/>
              </w:numPr>
              <w:spacing w:after="11"/>
              <w:ind w:hanging="361"/>
            </w:pPr>
            <w:r>
              <w:rPr>
                <w:rFonts w:ascii="Arial" w:eastAsia="Arial" w:hAnsi="Arial" w:cs="Arial"/>
                <w:b/>
                <w:color w:val="0000FF"/>
                <w:sz w:val="24"/>
              </w:rPr>
              <w:t xml:space="preserve">Turno A, mercoledì ore 20.00-21.00 </w:t>
            </w:r>
          </w:p>
          <w:p w14:paraId="6CE6BC85" w14:textId="77777777" w:rsidR="006F44C6" w:rsidRDefault="004F499C">
            <w:pPr>
              <w:numPr>
                <w:ilvl w:val="0"/>
                <w:numId w:val="1"/>
              </w:numPr>
              <w:spacing w:after="265"/>
              <w:ind w:hanging="361"/>
            </w:pPr>
            <w:r>
              <w:rPr>
                <w:rFonts w:ascii="Arial" w:eastAsia="Arial" w:hAnsi="Arial" w:cs="Arial"/>
                <w:b/>
                <w:color w:val="0000FF"/>
                <w:sz w:val="24"/>
              </w:rPr>
              <w:t>T</w:t>
            </w:r>
            <w:r>
              <w:rPr>
                <w:rFonts w:ascii="Arial" w:eastAsia="Arial" w:hAnsi="Arial" w:cs="Arial"/>
                <w:b/>
                <w:color w:val="0000FF"/>
                <w:sz w:val="24"/>
              </w:rPr>
              <w:t xml:space="preserve">urno B, venerdì ore 18.45-19.45 </w:t>
            </w:r>
          </w:p>
          <w:p w14:paraId="6ADB1A26" w14:textId="77777777" w:rsidR="006F44C6" w:rsidRDefault="004F499C">
            <w:pPr>
              <w:spacing w:after="257"/>
            </w:pPr>
            <w:r>
              <w:rPr>
                <w:rFonts w:ascii="Arial" w:eastAsia="Arial" w:hAnsi="Arial" w:cs="Arial"/>
                <w:b/>
                <w:sz w:val="24"/>
              </w:rPr>
              <w:t xml:space="preserve">Dove: </w:t>
            </w:r>
            <w:r>
              <w:rPr>
                <w:rFonts w:ascii="Arial" w:eastAsia="Arial" w:hAnsi="Arial" w:cs="Arial"/>
                <w:b/>
                <w:color w:val="0000FF"/>
                <w:sz w:val="24"/>
              </w:rPr>
              <w:t xml:space="preserve">Palestra Body Line - via delle Steccuto 5 – Firenze  </w:t>
            </w:r>
          </w:p>
          <w:p w14:paraId="728709EE" w14:textId="77777777" w:rsidR="006F44C6" w:rsidRDefault="004F499C">
            <w:pPr>
              <w:spacing w:after="0"/>
              <w:ind w:right="215"/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 xml:space="preserve">Costo: </w:t>
            </w:r>
            <w:r>
              <w:rPr>
                <w:rFonts w:ascii="Arial" w:eastAsia="Arial" w:hAnsi="Arial" w:cs="Arial"/>
                <w:b/>
                <w:color w:val="0000FF"/>
                <w:sz w:val="24"/>
              </w:rPr>
              <w:t>Quota associativa Palestra €30 – Facoltativo eventuale esame finale di cintura e assicurazione (</w:t>
            </w:r>
            <w:proofErr w:type="spellStart"/>
            <w:r>
              <w:rPr>
                <w:rFonts w:ascii="Arial" w:eastAsia="Arial" w:hAnsi="Arial" w:cs="Arial"/>
                <w:b/>
                <w:color w:val="0000FF"/>
                <w:sz w:val="24"/>
              </w:rPr>
              <w:t>tbd</w:t>
            </w:r>
            <w:proofErr w:type="spellEnd"/>
            <w:r>
              <w:rPr>
                <w:rFonts w:ascii="Arial" w:eastAsia="Arial" w:hAnsi="Arial" w:cs="Arial"/>
                <w:b/>
                <w:color w:val="0000FF"/>
                <w:sz w:val="24"/>
              </w:rPr>
              <w:t xml:space="preserve">) – </w:t>
            </w:r>
            <w:r>
              <w:rPr>
                <w:rFonts w:ascii="Arial" w:eastAsia="Arial" w:hAnsi="Arial" w:cs="Arial"/>
                <w:b/>
                <w:color w:val="0000FF"/>
                <w:sz w:val="24"/>
              </w:rPr>
              <w:t>obbligatorio certificato medico per attività sportiva non agonistica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6F44C6" w14:paraId="20537804" w14:textId="77777777">
        <w:trPr>
          <w:trHeight w:val="1035"/>
        </w:trPr>
        <w:tc>
          <w:tcPr>
            <w:tcW w:w="2459" w:type="dxa"/>
            <w:tcBorders>
              <w:top w:val="single" w:sz="6" w:space="0" w:color="A0A0A0"/>
              <w:left w:val="single" w:sz="6" w:space="0" w:color="FFFFE1"/>
              <w:bottom w:val="single" w:sz="6" w:space="0" w:color="A0A0A0"/>
              <w:right w:val="single" w:sz="6" w:space="0" w:color="A0A0A0"/>
            </w:tcBorders>
            <w:vAlign w:val="center"/>
          </w:tcPr>
          <w:p w14:paraId="074E3A71" w14:textId="77777777" w:rsidR="006F44C6" w:rsidRDefault="004F499C">
            <w:pPr>
              <w:spacing w:after="0"/>
            </w:pPr>
            <w:proofErr w:type="gramStart"/>
            <w:r>
              <w:rPr>
                <w:rFonts w:ascii="Arial" w:eastAsia="Arial" w:hAnsi="Arial" w:cs="Arial"/>
                <w:b/>
                <w:sz w:val="24"/>
              </w:rPr>
              <w:t>Obiettivi :</w:t>
            </w:r>
            <w:proofErr w:type="gramEnd"/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7155" w:type="dxa"/>
            <w:gridSpan w:val="3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14:paraId="5F24C2D6" w14:textId="77777777" w:rsidR="006F44C6" w:rsidRDefault="004F499C">
            <w:pPr>
              <w:spacing w:after="0"/>
              <w:ind w:left="8" w:right="483"/>
              <w:jc w:val="both"/>
            </w:pPr>
            <w:r>
              <w:rPr>
                <w:rFonts w:ascii="Arial" w:eastAsia="Arial" w:hAnsi="Arial" w:cs="Arial"/>
                <w:b/>
                <w:color w:val="0000FF"/>
                <w:sz w:val="24"/>
              </w:rPr>
              <w:t>Preparazione per l’eventuale conseguimento della cintura nera ed eventuale successivo corso istruttori finalizzato all’insegnamento (09/2026-06/2027).</w:t>
            </w:r>
            <w:r>
              <w:rPr>
                <w:rFonts w:ascii="Arial" w:eastAsia="Arial" w:hAnsi="Arial" w:cs="Arial"/>
                <w:b/>
                <w:color w:val="0D0D0D"/>
                <w:sz w:val="24"/>
              </w:rPr>
              <w:t xml:space="preserve"> </w:t>
            </w:r>
          </w:p>
        </w:tc>
      </w:tr>
      <w:tr w:rsidR="006F44C6" w14:paraId="7BBA76AC" w14:textId="77777777">
        <w:trPr>
          <w:trHeight w:val="1315"/>
        </w:trPr>
        <w:tc>
          <w:tcPr>
            <w:tcW w:w="2459" w:type="dxa"/>
            <w:tcBorders>
              <w:top w:val="single" w:sz="6" w:space="0" w:color="A0A0A0"/>
              <w:left w:val="single" w:sz="6" w:space="0" w:color="FFFFE1"/>
              <w:bottom w:val="single" w:sz="6" w:space="0" w:color="A0A0A0"/>
              <w:right w:val="single" w:sz="6" w:space="0" w:color="A0A0A0"/>
            </w:tcBorders>
            <w:vAlign w:val="center"/>
          </w:tcPr>
          <w:p w14:paraId="3D2FF6FD" w14:textId="77777777" w:rsidR="006F44C6" w:rsidRDefault="004F499C">
            <w:pPr>
              <w:spacing w:after="0"/>
            </w:pPr>
            <w:proofErr w:type="gramStart"/>
            <w:r>
              <w:rPr>
                <w:rFonts w:ascii="Arial" w:eastAsia="Arial" w:hAnsi="Arial" w:cs="Arial"/>
                <w:b/>
                <w:sz w:val="24"/>
              </w:rPr>
              <w:lastRenderedPageBreak/>
              <w:t>Programma :</w:t>
            </w:r>
            <w:proofErr w:type="gramEnd"/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7155" w:type="dxa"/>
            <w:gridSpan w:val="3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14:paraId="742310F6" w14:textId="77777777" w:rsidR="006F44C6" w:rsidRDefault="004F499C">
            <w:pPr>
              <w:spacing w:after="5" w:line="239" w:lineRule="auto"/>
              <w:ind w:left="8"/>
            </w:pPr>
            <w:r>
              <w:rPr>
                <w:rFonts w:ascii="Arial" w:eastAsia="Arial" w:hAnsi="Arial" w:cs="Arial"/>
                <w:b/>
                <w:color w:val="0000FF"/>
                <w:sz w:val="24"/>
              </w:rPr>
              <w:t xml:space="preserve">Posizioni di guardia, cadute e rotolamenti con recupero armi da terra. </w:t>
            </w:r>
          </w:p>
          <w:p w14:paraId="004EB165" w14:textId="77777777" w:rsidR="006F44C6" w:rsidRDefault="004F499C">
            <w:pPr>
              <w:spacing w:after="0"/>
              <w:ind w:left="8"/>
            </w:pPr>
            <w:r>
              <w:rPr>
                <w:rFonts w:ascii="Arial" w:eastAsia="Arial" w:hAnsi="Arial" w:cs="Arial"/>
                <w:b/>
                <w:color w:val="0000FF"/>
                <w:sz w:val="24"/>
              </w:rPr>
              <w:t xml:space="preserve">Tecniche di braccia: pugni, colpi di mano, gomitate, ecc. </w:t>
            </w:r>
          </w:p>
          <w:p w14:paraId="65F82543" w14:textId="77777777" w:rsidR="006F44C6" w:rsidRDefault="004F499C">
            <w:pPr>
              <w:spacing w:after="0"/>
              <w:ind w:left="8"/>
            </w:pPr>
            <w:r>
              <w:rPr>
                <w:rFonts w:ascii="Arial" w:eastAsia="Arial" w:hAnsi="Arial" w:cs="Arial"/>
                <w:b/>
                <w:color w:val="0000FF"/>
                <w:sz w:val="24"/>
              </w:rPr>
              <w:t xml:space="preserve">Tecniche di Gambe: ginocchiate, calci, ecc. </w:t>
            </w:r>
          </w:p>
        </w:tc>
      </w:tr>
    </w:tbl>
    <w:p w14:paraId="3B678BF6" w14:textId="77777777" w:rsidR="006F44C6" w:rsidRDefault="004F499C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14:paraId="0E71305D" w14:textId="77777777" w:rsidR="006F44C6" w:rsidRDefault="004F499C">
      <w:pPr>
        <w:spacing w:after="88"/>
        <w:ind w:left="10" w:right="-15" w:hanging="10"/>
        <w:jc w:val="right"/>
      </w:pPr>
      <w:r>
        <w:rPr>
          <w:color w:val="018374"/>
          <w:sz w:val="20"/>
        </w:rPr>
        <w:t xml:space="preserve">Baker Hughes </w:t>
      </w:r>
      <w:proofErr w:type="spellStart"/>
      <w:r>
        <w:rPr>
          <w:color w:val="018374"/>
          <w:sz w:val="20"/>
        </w:rPr>
        <w:t>Confidential</w:t>
      </w:r>
      <w:proofErr w:type="spellEnd"/>
      <w:r>
        <w:rPr>
          <w:color w:val="018374"/>
          <w:sz w:val="20"/>
        </w:rPr>
        <w:t xml:space="preserve"> </w:t>
      </w:r>
    </w:p>
    <w:tbl>
      <w:tblPr>
        <w:tblStyle w:val="TableGrid"/>
        <w:tblW w:w="9614" w:type="dxa"/>
        <w:tblInd w:w="13" w:type="dxa"/>
        <w:tblCellMar>
          <w:top w:w="0" w:type="dxa"/>
          <w:left w:w="93" w:type="dxa"/>
          <w:bottom w:w="0" w:type="dxa"/>
          <w:right w:w="160" w:type="dxa"/>
        </w:tblCellMar>
        <w:tblLook w:val="04A0" w:firstRow="1" w:lastRow="0" w:firstColumn="1" w:lastColumn="0" w:noHBand="0" w:noVBand="1"/>
      </w:tblPr>
      <w:tblGrid>
        <w:gridCol w:w="2459"/>
        <w:gridCol w:w="7155"/>
      </w:tblGrid>
      <w:tr w:rsidR="006F44C6" w14:paraId="524E5CE6" w14:textId="77777777">
        <w:trPr>
          <w:trHeight w:val="6011"/>
        </w:trPr>
        <w:tc>
          <w:tcPr>
            <w:tcW w:w="2459" w:type="dxa"/>
            <w:tcBorders>
              <w:top w:val="single" w:sz="6" w:space="0" w:color="A0A0A0"/>
              <w:left w:val="single" w:sz="6" w:space="0" w:color="FFFFE1"/>
              <w:bottom w:val="single" w:sz="6" w:space="0" w:color="A0A0A0"/>
              <w:right w:val="single" w:sz="6" w:space="0" w:color="A0A0A0"/>
            </w:tcBorders>
          </w:tcPr>
          <w:p w14:paraId="27592B04" w14:textId="77777777" w:rsidR="006F44C6" w:rsidRDefault="006F44C6"/>
        </w:tc>
        <w:tc>
          <w:tcPr>
            <w:tcW w:w="715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14:paraId="22D3FA04" w14:textId="77777777" w:rsidR="006F44C6" w:rsidRDefault="004F499C">
            <w:pPr>
              <w:spacing w:after="0"/>
              <w:ind w:left="8"/>
            </w:pPr>
            <w:r>
              <w:rPr>
                <w:rFonts w:ascii="Arial" w:eastAsia="Arial" w:hAnsi="Arial" w:cs="Arial"/>
                <w:b/>
                <w:color w:val="0000FF"/>
                <w:sz w:val="24"/>
              </w:rPr>
              <w:t xml:space="preserve">Leve articolari, coercizioni a mano nuda. </w:t>
            </w:r>
          </w:p>
          <w:p w14:paraId="392B42D2" w14:textId="77777777" w:rsidR="006F44C6" w:rsidRDefault="004F499C">
            <w:pPr>
              <w:spacing w:after="0"/>
              <w:ind w:left="8"/>
            </w:pPr>
            <w:r>
              <w:rPr>
                <w:rFonts w:ascii="Arial" w:eastAsia="Arial" w:hAnsi="Arial" w:cs="Arial"/>
                <w:b/>
                <w:color w:val="0000FF"/>
                <w:sz w:val="24"/>
              </w:rPr>
              <w:t xml:space="preserve">Strangolamenti. </w:t>
            </w:r>
          </w:p>
          <w:p w14:paraId="4BAF442F" w14:textId="77777777" w:rsidR="006F44C6" w:rsidRDefault="004F499C">
            <w:pPr>
              <w:spacing w:after="0"/>
              <w:ind w:left="8"/>
            </w:pPr>
            <w:r>
              <w:rPr>
                <w:rFonts w:ascii="Arial" w:eastAsia="Arial" w:hAnsi="Arial" w:cs="Arial"/>
                <w:b/>
                <w:color w:val="0000FF"/>
                <w:sz w:val="24"/>
              </w:rPr>
              <w:t xml:space="preserve">Prese per i capelli. </w:t>
            </w:r>
          </w:p>
          <w:p w14:paraId="1DD7AD5F" w14:textId="77777777" w:rsidR="006F44C6" w:rsidRDefault="004F499C">
            <w:pPr>
              <w:spacing w:after="0"/>
              <w:ind w:left="8"/>
            </w:pPr>
            <w:r>
              <w:rPr>
                <w:rFonts w:ascii="Arial" w:eastAsia="Arial" w:hAnsi="Arial" w:cs="Arial"/>
                <w:b/>
                <w:color w:val="0000FF"/>
                <w:sz w:val="24"/>
              </w:rPr>
              <w:t xml:space="preserve">Spazzate e Proiezioni. </w:t>
            </w:r>
          </w:p>
          <w:p w14:paraId="7622D75F" w14:textId="77777777" w:rsidR="006F44C6" w:rsidRDefault="004F499C">
            <w:pPr>
              <w:spacing w:after="0" w:line="240" w:lineRule="auto"/>
              <w:ind w:left="8" w:right="65"/>
            </w:pPr>
            <w:r>
              <w:rPr>
                <w:rFonts w:ascii="Arial" w:eastAsia="Arial" w:hAnsi="Arial" w:cs="Arial"/>
                <w:b/>
                <w:color w:val="0000FF"/>
                <w:sz w:val="24"/>
              </w:rPr>
              <w:t>Combattimento a terra e tecniche di immobilizzazione. Uso e difesa da corpi contundenti: bastone, bastone telescopico, tonfa, mazza da baseball, marte</w:t>
            </w:r>
            <w:r>
              <w:rPr>
                <w:rFonts w:ascii="Arial" w:eastAsia="Arial" w:hAnsi="Arial" w:cs="Arial"/>
                <w:b/>
                <w:color w:val="0000FF"/>
                <w:sz w:val="24"/>
              </w:rPr>
              <w:t xml:space="preserve">llo, catena, ecc. Uso e difesa da corpi taglienti: coltello, bottiglia rotta, machete, ecc. </w:t>
            </w:r>
          </w:p>
          <w:p w14:paraId="31AD4AC1" w14:textId="77777777" w:rsidR="006F44C6" w:rsidRDefault="004F499C">
            <w:pPr>
              <w:spacing w:after="0"/>
              <w:ind w:left="8"/>
            </w:pPr>
            <w:r>
              <w:rPr>
                <w:rFonts w:ascii="Arial" w:eastAsia="Arial" w:hAnsi="Arial" w:cs="Arial"/>
                <w:b/>
                <w:color w:val="0000FF"/>
                <w:sz w:val="24"/>
              </w:rPr>
              <w:t xml:space="preserve">Uso e difesa da armi da sparo: Pistola, fucile. </w:t>
            </w:r>
          </w:p>
          <w:p w14:paraId="60198FAD" w14:textId="77777777" w:rsidR="006F44C6" w:rsidRDefault="004F499C">
            <w:pPr>
              <w:spacing w:after="0" w:line="241" w:lineRule="auto"/>
              <w:ind w:left="8" w:right="577"/>
              <w:jc w:val="both"/>
            </w:pPr>
            <w:r>
              <w:rPr>
                <w:rFonts w:ascii="Arial" w:eastAsia="Arial" w:hAnsi="Arial" w:cs="Arial"/>
                <w:b/>
                <w:color w:val="0000FF"/>
                <w:sz w:val="24"/>
              </w:rPr>
              <w:t xml:space="preserve">Uso di oggetti comuni come armi occasionali di difesa: chiavi, portafoglio, carta di credito, rivista, libro, penna, pennarello, </w:t>
            </w:r>
            <w:proofErr w:type="spellStart"/>
            <w:r>
              <w:rPr>
                <w:rFonts w:ascii="Arial" w:eastAsia="Arial" w:hAnsi="Arial" w:cs="Arial"/>
                <w:b/>
                <w:color w:val="0000FF"/>
                <w:sz w:val="24"/>
              </w:rPr>
              <w:t>spry</w:t>
            </w:r>
            <w:proofErr w:type="spellEnd"/>
            <w:r>
              <w:rPr>
                <w:rFonts w:ascii="Arial" w:eastAsia="Arial" w:hAnsi="Arial" w:cs="Arial"/>
                <w:b/>
                <w:color w:val="0000FF"/>
                <w:sz w:val="24"/>
              </w:rPr>
              <w:t xml:space="preserve"> al peperoncino, ecc. Introduzione ed uso dello </w:t>
            </w:r>
            <w:proofErr w:type="spellStart"/>
            <w:r>
              <w:rPr>
                <w:rFonts w:ascii="Arial" w:eastAsia="Arial" w:hAnsi="Arial" w:cs="Arial"/>
                <w:b/>
                <w:color w:val="0000FF"/>
                <w:sz w:val="24"/>
              </w:rPr>
              <w:t>Yawara</w:t>
            </w:r>
            <w:proofErr w:type="spellEnd"/>
            <w:r>
              <w:rPr>
                <w:rFonts w:ascii="Arial" w:eastAsia="Arial" w:hAnsi="Arial" w:cs="Arial"/>
                <w:b/>
                <w:color w:val="0000FF"/>
                <w:sz w:val="24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b/>
                <w:color w:val="0000FF"/>
                <w:sz w:val="24"/>
              </w:rPr>
              <w:t>Kubota</w:t>
            </w:r>
            <w:proofErr w:type="spellEnd"/>
            <w:r>
              <w:rPr>
                <w:rFonts w:ascii="Arial" w:eastAsia="Arial" w:hAnsi="Arial" w:cs="Arial"/>
                <w:b/>
                <w:color w:val="0000FF"/>
                <w:sz w:val="24"/>
              </w:rPr>
              <w:t xml:space="preserve">). </w:t>
            </w:r>
          </w:p>
          <w:p w14:paraId="4FA9B737" w14:textId="77777777" w:rsidR="006F44C6" w:rsidRDefault="004F499C">
            <w:pPr>
              <w:spacing w:after="6" w:line="239" w:lineRule="auto"/>
              <w:ind w:left="8"/>
              <w:jc w:val="both"/>
            </w:pPr>
            <w:r>
              <w:rPr>
                <w:rFonts w:ascii="Arial" w:eastAsia="Arial" w:hAnsi="Arial" w:cs="Arial"/>
                <w:b/>
                <w:color w:val="0000FF"/>
                <w:sz w:val="24"/>
              </w:rPr>
              <w:t>Anatomia, studio dei punti sensibili del corpo, le inserz</w:t>
            </w:r>
            <w:r>
              <w:rPr>
                <w:rFonts w:ascii="Arial" w:eastAsia="Arial" w:hAnsi="Arial" w:cs="Arial"/>
                <w:b/>
                <w:color w:val="0000FF"/>
                <w:sz w:val="24"/>
              </w:rPr>
              <w:t xml:space="preserve">ioni muscolari, trigger point, dove e come colpire e loro gravità. </w:t>
            </w:r>
          </w:p>
          <w:p w14:paraId="3CE68AE1" w14:textId="77777777" w:rsidR="006F44C6" w:rsidRDefault="004F499C">
            <w:pPr>
              <w:spacing w:after="0"/>
              <w:ind w:left="8"/>
            </w:pPr>
            <w:r>
              <w:rPr>
                <w:rFonts w:ascii="Arial" w:eastAsia="Arial" w:hAnsi="Arial" w:cs="Arial"/>
                <w:b/>
                <w:color w:val="0000FF"/>
                <w:sz w:val="24"/>
              </w:rPr>
              <w:t xml:space="preserve">Primo soccorso in caso di lesioni (non BLD+D) </w:t>
            </w:r>
          </w:p>
          <w:p w14:paraId="736AA1AB" w14:textId="77777777" w:rsidR="006F44C6" w:rsidRDefault="004F499C">
            <w:pPr>
              <w:spacing w:after="0" w:line="239" w:lineRule="auto"/>
              <w:ind w:left="8"/>
            </w:pPr>
            <w:r>
              <w:rPr>
                <w:rFonts w:ascii="Arial" w:eastAsia="Arial" w:hAnsi="Arial" w:cs="Arial"/>
                <w:b/>
                <w:color w:val="0000FF"/>
                <w:sz w:val="24"/>
              </w:rPr>
              <w:t xml:space="preserve">Combat light e full contact con protezioni, contro uno o più avversari su tutto il programma. </w:t>
            </w:r>
          </w:p>
          <w:p w14:paraId="5CC90558" w14:textId="77777777" w:rsidR="006F44C6" w:rsidRDefault="004F499C">
            <w:pPr>
              <w:spacing w:after="0"/>
              <w:ind w:left="8"/>
            </w:pPr>
            <w:r>
              <w:rPr>
                <w:rFonts w:ascii="Arial" w:eastAsia="Arial" w:hAnsi="Arial" w:cs="Arial"/>
                <w:b/>
                <w:color w:val="0000FF"/>
                <w:sz w:val="24"/>
              </w:rPr>
              <w:t xml:space="preserve">Da eseguire da fermi ed in movimento a 360° </w:t>
            </w:r>
          </w:p>
          <w:p w14:paraId="26DEF449" w14:textId="77777777" w:rsidR="006F44C6" w:rsidRDefault="004F499C">
            <w:pPr>
              <w:spacing w:after="0"/>
              <w:ind w:left="8"/>
            </w:pPr>
            <w:r>
              <w:rPr>
                <w:rFonts w:ascii="Arial" w:eastAsia="Arial" w:hAnsi="Arial" w:cs="Arial"/>
                <w:b/>
                <w:color w:val="0000FF"/>
                <w:sz w:val="24"/>
              </w:rPr>
              <w:t xml:space="preserve"> </w:t>
            </w:r>
          </w:p>
        </w:tc>
      </w:tr>
      <w:tr w:rsidR="006F44C6" w14:paraId="7D4C4426" w14:textId="77777777">
        <w:trPr>
          <w:trHeight w:val="760"/>
        </w:trPr>
        <w:tc>
          <w:tcPr>
            <w:tcW w:w="2459" w:type="dxa"/>
            <w:tcBorders>
              <w:top w:val="single" w:sz="6" w:space="0" w:color="A0A0A0"/>
              <w:left w:val="single" w:sz="6" w:space="0" w:color="FFFFE1"/>
              <w:bottom w:val="single" w:sz="6" w:space="0" w:color="A0A0A0"/>
              <w:right w:val="single" w:sz="6" w:space="0" w:color="A0A0A0"/>
            </w:tcBorders>
            <w:vAlign w:val="center"/>
          </w:tcPr>
          <w:p w14:paraId="234ECF3B" w14:textId="77777777" w:rsidR="006F44C6" w:rsidRDefault="004F499C">
            <w:pPr>
              <w:spacing w:after="0"/>
            </w:pPr>
            <w:proofErr w:type="gramStart"/>
            <w:r>
              <w:rPr>
                <w:rFonts w:ascii="Arial" w:eastAsia="Arial" w:hAnsi="Arial" w:cs="Arial"/>
                <w:b/>
                <w:sz w:val="24"/>
              </w:rPr>
              <w:t>Valutazione :</w:t>
            </w:r>
            <w:proofErr w:type="gramEnd"/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715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14:paraId="2170BE96" w14:textId="77777777" w:rsidR="006F44C6" w:rsidRDefault="004F499C">
            <w:pPr>
              <w:spacing w:after="0"/>
              <w:ind w:left="8"/>
            </w:pPr>
            <w:r>
              <w:rPr>
                <w:rFonts w:ascii="Arial" w:eastAsia="Arial" w:hAnsi="Arial" w:cs="Arial"/>
                <w:b/>
                <w:color w:val="0000FF"/>
                <w:sz w:val="24"/>
              </w:rPr>
              <w:t>Esame finale scritto a quiz e pratico nel mese di Giugno 2026</w:t>
            </w:r>
            <w:r>
              <w:rPr>
                <w:rFonts w:ascii="Arial" w:eastAsia="Arial" w:hAnsi="Arial" w:cs="Arial"/>
                <w:color w:val="FF0000"/>
                <w:sz w:val="24"/>
              </w:rPr>
              <w:t xml:space="preserve"> </w:t>
            </w:r>
          </w:p>
        </w:tc>
      </w:tr>
    </w:tbl>
    <w:p w14:paraId="71DF66D4" w14:textId="77777777" w:rsidR="006F44C6" w:rsidRDefault="004F499C">
      <w:pPr>
        <w:spacing w:after="7331"/>
      </w:pPr>
      <w:r>
        <w:rPr>
          <w:rFonts w:ascii="Cambria" w:eastAsia="Cambria" w:hAnsi="Cambria" w:cs="Cambria"/>
          <w:sz w:val="24"/>
        </w:rPr>
        <w:t xml:space="preserve"> </w:t>
      </w:r>
    </w:p>
    <w:p w14:paraId="2278CB21" w14:textId="77777777" w:rsidR="006F44C6" w:rsidRDefault="004F499C">
      <w:pPr>
        <w:spacing w:after="0"/>
      </w:pPr>
      <w:r>
        <w:rPr>
          <w:rFonts w:ascii="Cambria" w:eastAsia="Cambria" w:hAnsi="Cambria" w:cs="Cambria"/>
          <w:sz w:val="24"/>
        </w:rPr>
        <w:lastRenderedPageBreak/>
        <w:t xml:space="preserve"> </w:t>
      </w:r>
    </w:p>
    <w:p w14:paraId="0F156B10" w14:textId="77777777" w:rsidR="006F44C6" w:rsidRDefault="004F499C">
      <w:pPr>
        <w:spacing w:after="88"/>
        <w:ind w:left="10" w:right="-15" w:hanging="10"/>
        <w:jc w:val="right"/>
      </w:pPr>
      <w:r>
        <w:rPr>
          <w:color w:val="018374"/>
          <w:sz w:val="20"/>
        </w:rPr>
        <w:t xml:space="preserve">Baker Hughes </w:t>
      </w:r>
      <w:proofErr w:type="spellStart"/>
      <w:r>
        <w:rPr>
          <w:color w:val="018374"/>
          <w:sz w:val="20"/>
        </w:rPr>
        <w:t>Confidential</w:t>
      </w:r>
      <w:proofErr w:type="spellEnd"/>
      <w:r>
        <w:rPr>
          <w:color w:val="018374"/>
          <w:sz w:val="20"/>
        </w:rPr>
        <w:t xml:space="preserve"> </w:t>
      </w:r>
    </w:p>
    <w:sectPr w:rsidR="006F44C6">
      <w:pgSz w:w="11900" w:h="16840"/>
      <w:pgMar w:top="1431" w:right="4636" w:bottom="536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22285"/>
    <w:multiLevelType w:val="hybridMultilevel"/>
    <w:tmpl w:val="21A66966"/>
    <w:lvl w:ilvl="0" w:tplc="D5B4DABA">
      <w:start w:val="1"/>
      <w:numFmt w:val="bullet"/>
      <w:lvlText w:val="-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2ECB98">
      <w:start w:val="1"/>
      <w:numFmt w:val="bullet"/>
      <w:lvlText w:val="o"/>
      <w:lvlJc w:val="left"/>
      <w:pPr>
        <w:ind w:left="1533"/>
      </w:pPr>
      <w:rPr>
        <w:rFonts w:ascii="Arial" w:eastAsia="Arial" w:hAnsi="Arial" w:cs="Arial"/>
        <w:b w:val="0"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D4F652">
      <w:start w:val="1"/>
      <w:numFmt w:val="bullet"/>
      <w:lvlText w:val="▪"/>
      <w:lvlJc w:val="left"/>
      <w:pPr>
        <w:ind w:left="2253"/>
      </w:pPr>
      <w:rPr>
        <w:rFonts w:ascii="Arial" w:eastAsia="Arial" w:hAnsi="Arial" w:cs="Arial"/>
        <w:b w:val="0"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4412A6">
      <w:start w:val="1"/>
      <w:numFmt w:val="bullet"/>
      <w:lvlText w:val="•"/>
      <w:lvlJc w:val="left"/>
      <w:pPr>
        <w:ind w:left="2973"/>
      </w:pPr>
      <w:rPr>
        <w:rFonts w:ascii="Arial" w:eastAsia="Arial" w:hAnsi="Arial" w:cs="Arial"/>
        <w:b w:val="0"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74A53A">
      <w:start w:val="1"/>
      <w:numFmt w:val="bullet"/>
      <w:lvlText w:val="o"/>
      <w:lvlJc w:val="left"/>
      <w:pPr>
        <w:ind w:left="3693"/>
      </w:pPr>
      <w:rPr>
        <w:rFonts w:ascii="Arial" w:eastAsia="Arial" w:hAnsi="Arial" w:cs="Arial"/>
        <w:b w:val="0"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1C178A">
      <w:start w:val="1"/>
      <w:numFmt w:val="bullet"/>
      <w:lvlText w:val="▪"/>
      <w:lvlJc w:val="left"/>
      <w:pPr>
        <w:ind w:left="4413"/>
      </w:pPr>
      <w:rPr>
        <w:rFonts w:ascii="Arial" w:eastAsia="Arial" w:hAnsi="Arial" w:cs="Arial"/>
        <w:b w:val="0"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5C6606">
      <w:start w:val="1"/>
      <w:numFmt w:val="bullet"/>
      <w:lvlText w:val="•"/>
      <w:lvlJc w:val="left"/>
      <w:pPr>
        <w:ind w:left="5133"/>
      </w:pPr>
      <w:rPr>
        <w:rFonts w:ascii="Arial" w:eastAsia="Arial" w:hAnsi="Arial" w:cs="Arial"/>
        <w:b w:val="0"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5089BE">
      <w:start w:val="1"/>
      <w:numFmt w:val="bullet"/>
      <w:lvlText w:val="o"/>
      <w:lvlJc w:val="left"/>
      <w:pPr>
        <w:ind w:left="5853"/>
      </w:pPr>
      <w:rPr>
        <w:rFonts w:ascii="Arial" w:eastAsia="Arial" w:hAnsi="Arial" w:cs="Arial"/>
        <w:b w:val="0"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B482FC">
      <w:start w:val="1"/>
      <w:numFmt w:val="bullet"/>
      <w:lvlText w:val="▪"/>
      <w:lvlJc w:val="left"/>
      <w:pPr>
        <w:ind w:left="6573"/>
      </w:pPr>
      <w:rPr>
        <w:rFonts w:ascii="Arial" w:eastAsia="Arial" w:hAnsi="Arial" w:cs="Arial"/>
        <w:b w:val="0"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4C6"/>
    <w:rsid w:val="004F499C"/>
    <w:rsid w:val="006F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9AFB0"/>
  <w15:docId w15:val="{3633137D-50DC-4CCE-A079-A8F1B3FC5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360</Words>
  <Characters>2054</Characters>
  <Application>Microsoft Office Word</Application>
  <DocSecurity>0</DocSecurity>
  <Lines>17</Lines>
  <Paragraphs>4</Paragraphs>
  <ScaleCrop>false</ScaleCrop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user</cp:lastModifiedBy>
  <cp:revision>2</cp:revision>
  <dcterms:created xsi:type="dcterms:W3CDTF">2025-11-17T11:21:00Z</dcterms:created>
  <dcterms:modified xsi:type="dcterms:W3CDTF">2025-11-17T11:21:00Z</dcterms:modified>
</cp:coreProperties>
</file>